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3B9" w:rsidRPr="000E13C8" w:rsidRDefault="000E13C8" w:rsidP="000E13C8">
      <w:pPr>
        <w:jc w:val="center"/>
        <w:rPr>
          <w:b/>
          <w:bCs/>
          <w:sz w:val="32"/>
          <w:szCs w:val="32"/>
        </w:rPr>
      </w:pPr>
      <w:r w:rsidRPr="000E13C8">
        <w:rPr>
          <w:b/>
          <w:bCs/>
          <w:sz w:val="32"/>
          <w:szCs w:val="32"/>
        </w:rPr>
        <w:t>Féléves beszámoló témakörök</w:t>
      </w:r>
      <w:r>
        <w:rPr>
          <w:b/>
          <w:bCs/>
          <w:sz w:val="32"/>
          <w:szCs w:val="32"/>
        </w:rPr>
        <w:t xml:space="preserve"> 1</w:t>
      </w:r>
      <w:r w:rsidR="00937C18">
        <w:rPr>
          <w:b/>
          <w:bCs/>
          <w:sz w:val="32"/>
          <w:szCs w:val="32"/>
        </w:rPr>
        <w:t>3 Mt</w:t>
      </w:r>
    </w:p>
    <w:p w:rsidR="000E13C8" w:rsidRPr="000E13C8" w:rsidRDefault="000E13C8">
      <w:pPr>
        <w:rPr>
          <w:b/>
          <w:bCs/>
        </w:rPr>
      </w:pPr>
      <w:r w:rsidRPr="000E13C8">
        <w:rPr>
          <w:b/>
          <w:bCs/>
        </w:rPr>
        <w:t>1</w:t>
      </w:r>
      <w:r w:rsidR="00937C18">
        <w:rPr>
          <w:b/>
          <w:bCs/>
        </w:rPr>
        <w:t>3 Mt Szarvasmarha</w:t>
      </w:r>
      <w:r w:rsidRPr="000E13C8">
        <w:rPr>
          <w:b/>
          <w:bCs/>
        </w:rPr>
        <w:t>tenyésztés</w:t>
      </w:r>
    </w:p>
    <w:p w:rsidR="000E13C8" w:rsidRDefault="000E13C8">
      <w:r>
        <w:t xml:space="preserve">- </w:t>
      </w:r>
      <w:r w:rsidR="00146C65">
        <w:t>Domesztikáció</w:t>
      </w:r>
    </w:p>
    <w:p w:rsidR="000E13C8" w:rsidRDefault="000E13C8">
      <w:r>
        <w:t xml:space="preserve">- </w:t>
      </w:r>
      <w:r w:rsidR="00146C65">
        <w:t>Gazdsági jelentőség, szerep</w:t>
      </w:r>
    </w:p>
    <w:p w:rsidR="000E13C8" w:rsidRDefault="000E13C8">
      <w:r>
        <w:t>-</w:t>
      </w:r>
      <w:r w:rsidR="00146C65">
        <w:t xml:space="preserve"> Főbb értékmérők tejtermelő képesség, hústermelő képesség, termékenység, szaporaság</w:t>
      </w:r>
    </w:p>
    <w:p w:rsidR="000E13C8" w:rsidRDefault="000E13C8">
      <w:r>
        <w:t>-</w:t>
      </w:r>
      <w:r w:rsidR="00146C65">
        <w:t xml:space="preserve"> Fajtatan</w:t>
      </w:r>
    </w:p>
    <w:p w:rsidR="00146C65" w:rsidRDefault="00146C65">
      <w:r>
        <w:t>- Tenyésztés szervezés</w:t>
      </w:r>
    </w:p>
    <w:p w:rsidR="000E13C8" w:rsidRDefault="000E13C8">
      <w:r>
        <w:t xml:space="preserve">- </w:t>
      </w:r>
      <w:r w:rsidR="00146C65">
        <w:t>szarvasmarha szaporítása</w:t>
      </w:r>
    </w:p>
    <w:p w:rsidR="000E13C8" w:rsidRDefault="000E13C8">
      <w:r>
        <w:t xml:space="preserve">- </w:t>
      </w:r>
      <w:r w:rsidR="00146C65">
        <w:t>Ellés</w:t>
      </w:r>
    </w:p>
    <w:p w:rsidR="00146C65" w:rsidRDefault="00146C65">
      <w:r>
        <w:t>- Borjúnevelés</w:t>
      </w:r>
    </w:p>
    <w:p w:rsidR="00146C65" w:rsidRDefault="00146C65">
      <w:r>
        <w:t>- Növendéknevelés</w:t>
      </w:r>
    </w:p>
    <w:p w:rsidR="00146C65" w:rsidRDefault="00146C65">
      <w:r>
        <w:t>- Tejtermelés technológiája</w:t>
      </w:r>
    </w:p>
    <w:p w:rsidR="00146C65" w:rsidRDefault="00146C65">
      <w:r>
        <w:t>- Hústermelés technológiája</w:t>
      </w:r>
    </w:p>
    <w:p w:rsidR="000E13C8" w:rsidRDefault="000E13C8"/>
    <w:p w:rsidR="000E13C8" w:rsidRPr="000E13C8" w:rsidRDefault="000E13C8">
      <w:pPr>
        <w:rPr>
          <w:b/>
          <w:bCs/>
        </w:rPr>
      </w:pPr>
      <w:r w:rsidRPr="000E13C8">
        <w:rPr>
          <w:b/>
          <w:bCs/>
        </w:rPr>
        <w:t>1</w:t>
      </w:r>
      <w:r w:rsidR="00146C65">
        <w:rPr>
          <w:b/>
          <w:bCs/>
        </w:rPr>
        <w:t>3 Mt Sertéstenyésztés</w:t>
      </w:r>
    </w:p>
    <w:p w:rsidR="000E13C8" w:rsidRDefault="000E13C8">
      <w:r>
        <w:t xml:space="preserve">- </w:t>
      </w:r>
      <w:r w:rsidR="00146C65">
        <w:t>Domesztikáció</w:t>
      </w:r>
    </w:p>
    <w:p w:rsidR="000E13C8" w:rsidRDefault="000E13C8">
      <w:r>
        <w:t xml:space="preserve">- </w:t>
      </w:r>
      <w:r w:rsidR="00146C65">
        <w:t>Gazdasági jelentőség, szerep</w:t>
      </w:r>
    </w:p>
    <w:p w:rsidR="000E13C8" w:rsidRDefault="000E13C8">
      <w:r>
        <w:t xml:space="preserve">- </w:t>
      </w:r>
      <w:r w:rsidR="00146C65">
        <w:t>Főbb értékmérők anyai tulajdonságok, hústermelés</w:t>
      </w:r>
      <w:r w:rsidR="009C6F49">
        <w:t xml:space="preserve"> </w:t>
      </w:r>
      <w:r w:rsidR="00146C65">
        <w:t>tulajdonság</w:t>
      </w:r>
      <w:r w:rsidR="009C6F49">
        <w:t>ai</w:t>
      </w:r>
      <w:r w:rsidR="00146C65">
        <w:t>, általános    értékmérők</w:t>
      </w:r>
      <w:r>
        <w:t xml:space="preserve"> </w:t>
      </w:r>
    </w:p>
    <w:p w:rsidR="000E13C8" w:rsidRDefault="000E13C8">
      <w:r>
        <w:t xml:space="preserve">- </w:t>
      </w:r>
      <w:r w:rsidR="009C6F49">
        <w:t>Fajtacsoportok</w:t>
      </w:r>
    </w:p>
    <w:p w:rsidR="000E13C8" w:rsidRDefault="000E13C8">
      <w:r>
        <w:t xml:space="preserve">- </w:t>
      </w:r>
      <w:r w:rsidR="009C6F49">
        <w:t>Fontosabb hibridek</w:t>
      </w:r>
    </w:p>
    <w:p w:rsidR="009C6F49" w:rsidRDefault="009C6F49">
      <w:r>
        <w:t>- Őshonosok</w:t>
      </w:r>
    </w:p>
    <w:p w:rsidR="009C6F49" w:rsidRDefault="009C6F49">
      <w:r>
        <w:t>- Sertés szaporodásbiológiai sajátosságai</w:t>
      </w:r>
    </w:p>
    <w:p w:rsidR="009C6F49" w:rsidRDefault="009C6F49">
      <w:r>
        <w:t>- Tenyészkoca mozgása a szaporításban, kocaforgó</w:t>
      </w:r>
    </w:p>
    <w:p w:rsidR="009C6F49" w:rsidRDefault="009C6F49">
      <w:r>
        <w:t>- Ellés, fiaztatás technológiája</w:t>
      </w:r>
    </w:p>
    <w:p w:rsidR="009C6F49" w:rsidRDefault="009C6F49">
      <w:r>
        <w:t>- Dajkásítás, választás</w:t>
      </w:r>
    </w:p>
    <w:sectPr w:rsidR="009C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C8"/>
    <w:rsid w:val="000345BE"/>
    <w:rsid w:val="000E13C8"/>
    <w:rsid w:val="00146C65"/>
    <w:rsid w:val="00937C18"/>
    <w:rsid w:val="009C6F49"/>
    <w:rsid w:val="00E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6900"/>
  <w15:chartTrackingRefBased/>
  <w15:docId w15:val="{52518432-88E8-437D-AED3-F7E3683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2023-12-15T07:20:00Z</dcterms:created>
  <dcterms:modified xsi:type="dcterms:W3CDTF">2023-12-15T07:35:00Z</dcterms:modified>
</cp:coreProperties>
</file>